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63" w:rsidRPr="00565446" w:rsidRDefault="00B24A63" w:rsidP="00B24A63">
      <w:pPr>
        <w:pStyle w:val="Nagwek4"/>
        <w:tabs>
          <w:tab w:val="left" w:pos="0"/>
        </w:tabs>
        <w:jc w:val="right"/>
        <w:rPr>
          <w:b w:val="0"/>
          <w:i w:val="0"/>
          <w:sz w:val="24"/>
          <w:szCs w:val="24"/>
          <w:u w:val="none"/>
        </w:rPr>
      </w:pPr>
      <w:r w:rsidRPr="00565446">
        <w:rPr>
          <w:b w:val="0"/>
          <w:i w:val="0"/>
          <w:sz w:val="24"/>
          <w:szCs w:val="24"/>
          <w:u w:val="none"/>
        </w:rPr>
        <w:t>Załącznik Nr 1</w:t>
      </w:r>
    </w:p>
    <w:p w:rsidR="00B24A63" w:rsidRPr="00565446" w:rsidRDefault="00B24A63" w:rsidP="00B24A63">
      <w:pPr>
        <w:pStyle w:val="Nagwek4"/>
        <w:numPr>
          <w:ilvl w:val="0"/>
          <w:numId w:val="0"/>
        </w:numPr>
        <w:rPr>
          <w:sz w:val="24"/>
          <w:szCs w:val="24"/>
        </w:rPr>
      </w:pPr>
    </w:p>
    <w:p w:rsidR="00B24A63" w:rsidRPr="00565446" w:rsidRDefault="00B24A63" w:rsidP="00B24A63">
      <w:pPr>
        <w:pStyle w:val="Nagwek4"/>
        <w:tabs>
          <w:tab w:val="left" w:pos="0"/>
        </w:tabs>
        <w:rPr>
          <w:sz w:val="24"/>
          <w:szCs w:val="24"/>
        </w:rPr>
      </w:pPr>
    </w:p>
    <w:p w:rsidR="00B24A63" w:rsidRPr="00565446" w:rsidRDefault="00B24A63" w:rsidP="00B24A63">
      <w:pPr>
        <w:pStyle w:val="Nagwek4"/>
        <w:tabs>
          <w:tab w:val="left" w:pos="0"/>
        </w:tabs>
        <w:rPr>
          <w:sz w:val="24"/>
          <w:szCs w:val="24"/>
        </w:rPr>
      </w:pPr>
      <w:r w:rsidRPr="00565446">
        <w:rPr>
          <w:sz w:val="24"/>
          <w:szCs w:val="24"/>
        </w:rPr>
        <w:t xml:space="preserve">Zgłoszenie do konkursu na najlepszego młodego naukowca </w:t>
      </w:r>
    </w:p>
    <w:p w:rsidR="00B24A63" w:rsidRPr="00565446" w:rsidRDefault="00B24A63" w:rsidP="00B24A63">
      <w:pPr>
        <w:pStyle w:val="Nagwek4"/>
        <w:tabs>
          <w:tab w:val="left" w:pos="0"/>
        </w:tabs>
        <w:rPr>
          <w:sz w:val="24"/>
          <w:szCs w:val="24"/>
        </w:rPr>
      </w:pPr>
      <w:r w:rsidRPr="00565446">
        <w:rPr>
          <w:sz w:val="24"/>
          <w:szCs w:val="24"/>
        </w:rPr>
        <w:t>Uniwersytetu Szczecińskiego</w:t>
      </w:r>
    </w:p>
    <w:p w:rsidR="00B24A63" w:rsidRPr="00565446" w:rsidRDefault="00B24A63" w:rsidP="00B24A63">
      <w:pPr>
        <w:pStyle w:val="Nagwek4"/>
        <w:tabs>
          <w:tab w:val="left" w:pos="0"/>
        </w:tabs>
        <w:rPr>
          <w:sz w:val="24"/>
          <w:szCs w:val="24"/>
        </w:rPr>
      </w:pPr>
    </w:p>
    <w:p w:rsidR="00B24A63" w:rsidRPr="00565446" w:rsidRDefault="00B24A63" w:rsidP="00B24A6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Imię .................................................  Nazwisko ..........................................................................</w:t>
      </w:r>
    </w:p>
    <w:p w:rsidR="00B24A63" w:rsidRPr="00565446" w:rsidRDefault="00B24A63" w:rsidP="00B24A6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Data zatrudnienia na stanowisku asystenta w Uniwersytecie Szczecińskim  lub rozpoczęcia studiów doktoranckich w  Uniwersytecie Szczecińskim .............................................................</w:t>
      </w:r>
    </w:p>
    <w:p w:rsidR="00B24A63" w:rsidRPr="00565446" w:rsidRDefault="00B24A63" w:rsidP="00B24A6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Podstawowa jednostka organizacyjna .......................................................................................................................................................</w:t>
      </w:r>
    </w:p>
    <w:p w:rsidR="00B24A63" w:rsidRPr="00565446" w:rsidRDefault="00B24A63" w:rsidP="00B24A63">
      <w:pPr>
        <w:pStyle w:val="Nagwek5"/>
        <w:tabs>
          <w:tab w:val="clear" w:pos="426"/>
          <w:tab w:val="left" w:pos="0"/>
        </w:tabs>
        <w:rPr>
          <w:sz w:val="24"/>
          <w:szCs w:val="24"/>
        </w:rPr>
      </w:pPr>
    </w:p>
    <w:p w:rsidR="00B24A63" w:rsidRPr="00565446" w:rsidRDefault="00B24A63" w:rsidP="00B24A63">
      <w:pPr>
        <w:pStyle w:val="Nagwek5"/>
        <w:tabs>
          <w:tab w:val="clear" w:pos="426"/>
          <w:tab w:val="left" w:pos="0"/>
        </w:tabs>
        <w:jc w:val="both"/>
        <w:rPr>
          <w:b w:val="0"/>
          <w:sz w:val="24"/>
          <w:szCs w:val="24"/>
          <w:u w:val="none"/>
        </w:rPr>
      </w:pPr>
      <w:r w:rsidRPr="00565446">
        <w:rPr>
          <w:b w:val="0"/>
          <w:sz w:val="24"/>
          <w:szCs w:val="24"/>
          <w:u w:val="none"/>
        </w:rPr>
        <w:t>Punkty liczone są za okres dwóch poprzedzających lat kalendarzowych będących jednocześnie okresem zatrudnienia na stanowisku asystenta w Uniwersytecie Szczecińskim lub uczestniczenia w studiach doktoranckich w Uniwersytecie Szczecińskim.</w:t>
      </w:r>
    </w:p>
    <w:p w:rsidR="00B24A63" w:rsidRPr="00565446" w:rsidRDefault="00B24A63" w:rsidP="00B24A63">
      <w:pPr>
        <w:rPr>
          <w:lang w:eastAsia="ar-SA"/>
        </w:rPr>
      </w:pPr>
    </w:p>
    <w:p w:rsidR="00B24A63" w:rsidRPr="00565446" w:rsidRDefault="00B24A63" w:rsidP="00B24A63">
      <w:pPr>
        <w:pStyle w:val="Nagwek5"/>
        <w:tabs>
          <w:tab w:val="clear" w:pos="426"/>
          <w:tab w:val="left" w:pos="0"/>
        </w:tabs>
        <w:rPr>
          <w:sz w:val="24"/>
          <w:szCs w:val="24"/>
        </w:rPr>
      </w:pPr>
      <w:r w:rsidRPr="00565446">
        <w:rPr>
          <w:sz w:val="24"/>
          <w:szCs w:val="24"/>
        </w:rPr>
        <w:t xml:space="preserve">I Publikacje </w:t>
      </w:r>
    </w:p>
    <w:p w:rsidR="00B24A63" w:rsidRPr="00565446" w:rsidRDefault="00B24A63" w:rsidP="00B24A63">
      <w:pPr>
        <w:tabs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Punkty za publikacje przyznawane są według aktualnych zasad określonych przez Ministerstwo Nauki i Szkolnictwa Wyższego w sprawie kryteriów i trybu przyznawania i rozliczania środków finansowych na działalność statutową. </w:t>
      </w:r>
    </w:p>
    <w:p w:rsidR="00B24A63" w:rsidRPr="00565446" w:rsidRDefault="00B24A63" w:rsidP="00B24A63">
      <w:pPr>
        <w:tabs>
          <w:tab w:val="left" w:pos="720"/>
          <w:tab w:val="left" w:pos="6521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24A63" w:rsidRPr="00565446" w:rsidRDefault="00B24A63" w:rsidP="00B24A63">
      <w:pPr>
        <w:tabs>
          <w:tab w:val="left" w:pos="720"/>
          <w:tab w:val="left" w:pos="6521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Przy współautorstwie należy podzielić liczbę punktów przez liczbę autorów.</w:t>
      </w:r>
    </w:p>
    <w:p w:rsidR="00B24A63" w:rsidRPr="00565446" w:rsidRDefault="00B24A63" w:rsidP="00B24A63">
      <w:pPr>
        <w:pStyle w:val="Nagwek7"/>
        <w:tabs>
          <w:tab w:val="left" w:pos="0"/>
        </w:tabs>
        <w:spacing w:line="240" w:lineRule="auto"/>
        <w:rPr>
          <w:sz w:val="24"/>
          <w:szCs w:val="24"/>
        </w:rPr>
      </w:pPr>
    </w:p>
    <w:p w:rsidR="00B24A63" w:rsidRPr="00565446" w:rsidRDefault="00B24A63" w:rsidP="00B24A63">
      <w:pPr>
        <w:pStyle w:val="Nagwek7"/>
        <w:tabs>
          <w:tab w:val="left" w:pos="0"/>
        </w:tabs>
        <w:spacing w:line="240" w:lineRule="auto"/>
        <w:rPr>
          <w:b/>
          <w:sz w:val="24"/>
          <w:szCs w:val="24"/>
          <w:u w:val="single"/>
        </w:rPr>
      </w:pPr>
      <w:r w:rsidRPr="00565446">
        <w:rPr>
          <w:b/>
          <w:sz w:val="24"/>
          <w:szCs w:val="24"/>
          <w:u w:val="single"/>
        </w:rPr>
        <w:t>II Konferencje</w:t>
      </w:r>
    </w:p>
    <w:p w:rsidR="00B24A63" w:rsidRPr="00565446" w:rsidRDefault="00B24A63" w:rsidP="00B24A63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1. Przedstawienie plakatu na konferencji ogólnopolskiej</w:t>
      </w:r>
      <w:r w:rsidRPr="00565446">
        <w:rPr>
          <w:rFonts w:ascii="Times New Roman" w:hAnsi="Times New Roman"/>
          <w:sz w:val="24"/>
          <w:szCs w:val="24"/>
        </w:rPr>
        <w:tab/>
        <w:t>2 pkt.</w:t>
      </w:r>
    </w:p>
    <w:p w:rsidR="00B24A63" w:rsidRPr="00565446" w:rsidRDefault="00B24A63" w:rsidP="00B24A63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2. Wygłoszenie referatu na konferencji ogólnopolskiej </w:t>
      </w:r>
      <w:r w:rsidRPr="00565446">
        <w:rPr>
          <w:rFonts w:ascii="Times New Roman" w:hAnsi="Times New Roman"/>
          <w:sz w:val="24"/>
          <w:szCs w:val="24"/>
        </w:rPr>
        <w:tab/>
        <w:t>4 pkt.</w:t>
      </w:r>
    </w:p>
    <w:p w:rsidR="00B24A63" w:rsidRPr="00565446" w:rsidRDefault="00B24A63" w:rsidP="00B24A63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3. Przedstawienie plakatu na konferencji międzynarodowej</w:t>
      </w:r>
      <w:r w:rsidRPr="00565446">
        <w:rPr>
          <w:rFonts w:ascii="Times New Roman" w:hAnsi="Times New Roman"/>
          <w:sz w:val="24"/>
          <w:szCs w:val="24"/>
        </w:rPr>
        <w:tab/>
        <w:t>4 pkt.</w:t>
      </w:r>
    </w:p>
    <w:p w:rsidR="00B24A63" w:rsidRDefault="00B24A63" w:rsidP="00B24A63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4. Wygłoszenie referatu na konferencji międzynarodowej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4A63" w:rsidRPr="00565446" w:rsidRDefault="00B24A63" w:rsidP="00B24A63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albo zagranicznej</w:t>
      </w:r>
      <w:r w:rsidRPr="00565446">
        <w:rPr>
          <w:rFonts w:ascii="Times New Roman" w:hAnsi="Times New Roman"/>
          <w:sz w:val="24"/>
          <w:szCs w:val="24"/>
        </w:rPr>
        <w:tab/>
        <w:t>8 pkt.</w:t>
      </w:r>
    </w:p>
    <w:p w:rsidR="00B24A63" w:rsidRPr="00565446" w:rsidRDefault="00B24A63" w:rsidP="00B24A63">
      <w:pPr>
        <w:pStyle w:val="Nagwek7"/>
        <w:numPr>
          <w:ilvl w:val="0"/>
          <w:numId w:val="0"/>
        </w:numPr>
        <w:tabs>
          <w:tab w:val="clear" w:pos="426"/>
        </w:tabs>
        <w:spacing w:line="240" w:lineRule="auto"/>
        <w:rPr>
          <w:sz w:val="24"/>
          <w:szCs w:val="24"/>
        </w:rPr>
      </w:pPr>
    </w:p>
    <w:p w:rsidR="00B24A63" w:rsidRPr="00565446" w:rsidRDefault="00B24A63" w:rsidP="00B24A63">
      <w:pPr>
        <w:pStyle w:val="Nagwek7"/>
        <w:tabs>
          <w:tab w:val="clear" w:pos="426"/>
          <w:tab w:val="left" w:pos="0"/>
        </w:tabs>
        <w:spacing w:line="240" w:lineRule="auto"/>
        <w:rPr>
          <w:sz w:val="24"/>
          <w:szCs w:val="24"/>
        </w:rPr>
      </w:pPr>
      <w:r w:rsidRPr="00565446">
        <w:rPr>
          <w:sz w:val="24"/>
          <w:szCs w:val="24"/>
        </w:rPr>
        <w:t>Przy współautorstwie ilość punktów jest przyznawana adekwatnie do ilości autorów.</w:t>
      </w:r>
    </w:p>
    <w:p w:rsidR="00B24A63" w:rsidRPr="00565446" w:rsidRDefault="00B24A63" w:rsidP="00B24A63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24A63" w:rsidRPr="00565446" w:rsidRDefault="00B24A63" w:rsidP="00B24A63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565446">
        <w:rPr>
          <w:rFonts w:ascii="Times New Roman" w:hAnsi="Times New Roman"/>
          <w:b/>
          <w:sz w:val="24"/>
          <w:szCs w:val="24"/>
          <w:u w:val="single"/>
          <w:lang w:eastAsia="ar-SA"/>
        </w:rPr>
        <w:t>III. Projekty</w:t>
      </w:r>
    </w:p>
    <w:p w:rsidR="00B24A63" w:rsidRPr="00565446" w:rsidRDefault="00B24A63" w:rsidP="00B24A6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Projekty NCN, NCBR oraz innych instytucji zaufania publicznego wspierających działalność naukową </w:t>
      </w:r>
      <w:r w:rsidRPr="00DF0117">
        <w:rPr>
          <w:rFonts w:ascii="Times New Roman" w:hAnsi="Times New Roman"/>
          <w:sz w:val="24"/>
          <w:szCs w:val="24"/>
        </w:rPr>
        <w:t>–  kierownik</w:t>
      </w:r>
      <w:r w:rsidRPr="00565446">
        <w:rPr>
          <w:rFonts w:ascii="Times New Roman" w:hAnsi="Times New Roman"/>
          <w:sz w:val="24"/>
          <w:szCs w:val="24"/>
        </w:rPr>
        <w:tab/>
        <w:t>20 pkt</w:t>
      </w:r>
      <w:r w:rsidRPr="00565446">
        <w:rPr>
          <w:rFonts w:ascii="Times New Roman" w:hAnsi="Times New Roman"/>
          <w:sz w:val="24"/>
          <w:szCs w:val="24"/>
        </w:rPr>
        <w:tab/>
        <w:t xml:space="preserve"> </w:t>
      </w:r>
    </w:p>
    <w:p w:rsidR="00B24A63" w:rsidRPr="00565446" w:rsidRDefault="00B24A63" w:rsidP="00B24A6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Projekty NCN, NCBR oraz innych instytucji zaufania publicznego wspierających działalność naukową – </w:t>
      </w:r>
      <w:r w:rsidRPr="00DF0117">
        <w:rPr>
          <w:rFonts w:ascii="Times New Roman" w:hAnsi="Times New Roman"/>
          <w:sz w:val="24"/>
          <w:szCs w:val="24"/>
        </w:rPr>
        <w:t>wykonawca</w:t>
      </w:r>
      <w:r w:rsidRPr="00565446">
        <w:rPr>
          <w:rFonts w:ascii="Times New Roman" w:hAnsi="Times New Roman"/>
          <w:sz w:val="24"/>
          <w:szCs w:val="24"/>
        </w:rPr>
        <w:tab/>
        <w:t xml:space="preserve">10 pkt </w:t>
      </w:r>
    </w:p>
    <w:p w:rsidR="00B24A63" w:rsidRPr="00633FD5" w:rsidRDefault="00B24A63" w:rsidP="00B24A6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 xml:space="preserve">Projekty w ramach „Horyzont 2020” i innych programów międzynarodowych - </w:t>
      </w:r>
    </w:p>
    <w:p w:rsidR="00B24A63" w:rsidRPr="006E43CE" w:rsidRDefault="00B24A63" w:rsidP="00B24A63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33FD5">
        <w:rPr>
          <w:rFonts w:ascii="Times New Roman" w:hAnsi="Times New Roman"/>
          <w:sz w:val="24"/>
          <w:szCs w:val="24"/>
        </w:rPr>
        <w:t>wykonawca</w:t>
      </w:r>
      <w:r w:rsidRPr="00633FD5">
        <w:rPr>
          <w:rFonts w:ascii="Times New Roman" w:hAnsi="Times New Roman"/>
          <w:sz w:val="24"/>
          <w:szCs w:val="24"/>
        </w:rPr>
        <w:tab/>
        <w:t>15 pkt</w:t>
      </w:r>
    </w:p>
    <w:p w:rsidR="00B24A63" w:rsidRPr="00565446" w:rsidRDefault="00B24A63" w:rsidP="00B24A6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A63" w:rsidRPr="00565446" w:rsidRDefault="00B24A63" w:rsidP="00B24A63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446">
        <w:rPr>
          <w:rFonts w:ascii="Times New Roman" w:hAnsi="Times New Roman"/>
          <w:b/>
          <w:sz w:val="24"/>
          <w:szCs w:val="24"/>
          <w:u w:val="single"/>
        </w:rPr>
        <w:t>IV. Staże</w:t>
      </w:r>
    </w:p>
    <w:p w:rsidR="00B24A63" w:rsidRPr="00633FD5" w:rsidRDefault="00B24A63" w:rsidP="00B24A6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>Staż zagraniczny, stypendium zagraniczne poniżej 1 miesiąca</w:t>
      </w:r>
      <w:r w:rsidRPr="00633FD5">
        <w:rPr>
          <w:rFonts w:ascii="Times New Roman" w:hAnsi="Times New Roman"/>
          <w:sz w:val="24"/>
          <w:szCs w:val="24"/>
        </w:rPr>
        <w:tab/>
        <w:t xml:space="preserve">  5 pkt</w:t>
      </w:r>
    </w:p>
    <w:p w:rsidR="00B24A63" w:rsidRPr="00565446" w:rsidRDefault="00B24A63" w:rsidP="00B24A63">
      <w:pPr>
        <w:tabs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Staż zagraniczny, stypendium zagraniczne 1 miesiąc i dłużej</w:t>
      </w:r>
      <w:r w:rsidRPr="00565446">
        <w:rPr>
          <w:rFonts w:ascii="Times New Roman" w:hAnsi="Times New Roman"/>
          <w:sz w:val="24"/>
          <w:szCs w:val="24"/>
        </w:rPr>
        <w:tab/>
        <w:t>10 pkt</w:t>
      </w:r>
    </w:p>
    <w:p w:rsidR="00B24A63" w:rsidRPr="00565446" w:rsidRDefault="00B24A63" w:rsidP="00B24A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4A63" w:rsidRPr="00565446" w:rsidRDefault="00B24A63" w:rsidP="00B24A63">
      <w:pPr>
        <w:tabs>
          <w:tab w:val="left" w:pos="6521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65446">
        <w:rPr>
          <w:rFonts w:ascii="Times New Roman" w:hAnsi="Times New Roman"/>
          <w:b/>
          <w:sz w:val="24"/>
          <w:szCs w:val="24"/>
          <w:u w:val="single"/>
        </w:rPr>
        <w:lastRenderedPageBreak/>
        <w:t>V. Inna aktywność</w:t>
      </w:r>
    </w:p>
    <w:p w:rsidR="00B24A63" w:rsidRPr="00565446" w:rsidRDefault="00B24A63" w:rsidP="00B24A63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Pełne Curriculum Vitae (zawartość merytoryczna oraz umiejętność przedstawienia swoich osiągnięć) – maksymalnie 5 pkt</w:t>
      </w:r>
    </w:p>
    <w:p w:rsidR="00B24A63" w:rsidRPr="00565446" w:rsidRDefault="00B24A63" w:rsidP="00B24A63">
      <w:pPr>
        <w:tabs>
          <w:tab w:val="left" w:pos="6521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>(punkty są tu przyznawane przez Komisję Konkursową)</w:t>
      </w:r>
    </w:p>
    <w:p w:rsidR="00B24A63" w:rsidRDefault="00B24A63" w:rsidP="00B24A63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4A63" w:rsidRPr="00633FD5" w:rsidRDefault="00B24A63" w:rsidP="00B24A6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633FD5"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B24A63" w:rsidRPr="00633FD5" w:rsidRDefault="00B24A63" w:rsidP="00B24A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 xml:space="preserve">Oświadczam, że podane przeze mnie informacje są zgodne z prawdą. </w:t>
      </w:r>
    </w:p>
    <w:p w:rsidR="00B24A63" w:rsidRPr="00633FD5" w:rsidRDefault="00B24A63" w:rsidP="00B24A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 xml:space="preserve">Oświadczam, że w pracy naukowej kieruję się zasadami Kodeksu Etyki Pracownika Naukowego. </w:t>
      </w:r>
    </w:p>
    <w:p w:rsidR="00B24A63" w:rsidRPr="00633FD5" w:rsidRDefault="00B24A63" w:rsidP="00B24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3FD5">
        <w:rPr>
          <w:rFonts w:ascii="Times New Roman" w:eastAsia="Times New Roman" w:hAnsi="Times New Roman"/>
          <w:sz w:val="24"/>
          <w:szCs w:val="24"/>
          <w:lang w:eastAsia="pl-PL"/>
        </w:rPr>
        <w:t>Jestem świadomy/-a odpowiedzialności dyscyplinarnej za złożenie fałszywego oświadczenia.</w:t>
      </w:r>
    </w:p>
    <w:p w:rsidR="00B24A63" w:rsidRPr="00633FD5" w:rsidRDefault="00B24A63" w:rsidP="00B24A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24A63" w:rsidRPr="00633FD5" w:rsidRDefault="00B24A63" w:rsidP="00B24A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 xml:space="preserve">........................................................................                    Data i czytelny podpis kandydata    </w:t>
      </w:r>
    </w:p>
    <w:p w:rsidR="00B24A63" w:rsidRPr="00633FD5" w:rsidRDefault="00B24A63" w:rsidP="00B24A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>.......................................................................                     Data i czytelny podpis przełożonego</w:t>
      </w:r>
    </w:p>
    <w:p w:rsidR="00B24A63" w:rsidRPr="00565446" w:rsidRDefault="00B24A63" w:rsidP="00B24A63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24A63" w:rsidRPr="00633FD5" w:rsidRDefault="00B24A63" w:rsidP="00B24A6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3FD5">
        <w:rPr>
          <w:rFonts w:ascii="Times New Roman" w:hAnsi="Times New Roman"/>
          <w:b/>
          <w:bCs/>
          <w:sz w:val="24"/>
          <w:szCs w:val="24"/>
        </w:rPr>
        <w:t xml:space="preserve">Do wniosku należy dołączyć </w:t>
      </w:r>
      <w:r w:rsidRPr="00633FD5">
        <w:rPr>
          <w:rFonts w:ascii="Times New Roman" w:hAnsi="Times New Roman"/>
          <w:b/>
          <w:bCs/>
          <w:color w:val="000000"/>
          <w:sz w:val="24"/>
          <w:szCs w:val="24"/>
        </w:rPr>
        <w:t xml:space="preserve">stosowną Uchwałę Rady Wydziału </w:t>
      </w:r>
      <w:r w:rsidRPr="00633FD5">
        <w:rPr>
          <w:rFonts w:ascii="Times New Roman" w:hAnsi="Times New Roman"/>
          <w:b/>
          <w:bCs/>
          <w:sz w:val="24"/>
          <w:szCs w:val="24"/>
        </w:rPr>
        <w:t>oraz kopie dokumentów potwierdzających dane osiągnięcie, w tym:</w:t>
      </w:r>
    </w:p>
    <w:p w:rsidR="00B24A63" w:rsidRPr="00633FD5" w:rsidRDefault="00B24A63" w:rsidP="00B2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FD5">
        <w:rPr>
          <w:rFonts w:ascii="Times New Roman" w:hAnsi="Times New Roman"/>
          <w:color w:val="000000"/>
          <w:sz w:val="24"/>
          <w:szCs w:val="24"/>
        </w:rPr>
        <w:t>- wydruk z bazy PUBLI, dokumentujący publikacje za okres podlegający ocenie,</w:t>
      </w:r>
    </w:p>
    <w:p w:rsidR="00B24A63" w:rsidRPr="00633FD5" w:rsidRDefault="00B24A63" w:rsidP="00B2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3FD5">
        <w:rPr>
          <w:rFonts w:ascii="Times New Roman" w:hAnsi="Times New Roman"/>
          <w:sz w:val="24"/>
          <w:szCs w:val="24"/>
        </w:rPr>
        <w:t>-kopię dokumentu potwierdzającego uzyskanie projektu,</w:t>
      </w:r>
    </w:p>
    <w:p w:rsidR="00B24A63" w:rsidRPr="00633FD5" w:rsidRDefault="00B24A63" w:rsidP="00B2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3FD5">
        <w:rPr>
          <w:rFonts w:ascii="Times New Roman" w:hAnsi="Times New Roman"/>
          <w:sz w:val="24"/>
          <w:szCs w:val="24"/>
          <w:lang w:eastAsia="pl-PL"/>
        </w:rPr>
        <w:t xml:space="preserve">-certyfikat wystąpienia na konferencji lub </w:t>
      </w:r>
      <w:r w:rsidRPr="00633FD5">
        <w:rPr>
          <w:rFonts w:ascii="Times New Roman" w:hAnsi="Times New Roman"/>
          <w:sz w:val="24"/>
          <w:szCs w:val="24"/>
        </w:rPr>
        <w:t>program konferencji (z wykazem prezentowanych referatów oraz listą uczestników z afiliacją),</w:t>
      </w:r>
    </w:p>
    <w:p w:rsidR="00B24A63" w:rsidRPr="00633FD5" w:rsidRDefault="00B24A63" w:rsidP="00B2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3FD5">
        <w:rPr>
          <w:rFonts w:ascii="Times New Roman" w:hAnsi="Times New Roman"/>
          <w:sz w:val="24"/>
          <w:szCs w:val="24"/>
        </w:rPr>
        <w:t>-kopię dokumentu potwierdzającego odbycie stażu.</w:t>
      </w:r>
    </w:p>
    <w:p w:rsidR="00B24A63" w:rsidRDefault="00B24A63" w:rsidP="00B2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A63" w:rsidRDefault="00B24A63" w:rsidP="00B2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A63" w:rsidRDefault="00B24A63" w:rsidP="00B24A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4A63" w:rsidRPr="00212562" w:rsidRDefault="00B24A63" w:rsidP="007223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B24A63" w:rsidRPr="00212562" w:rsidRDefault="00B24A63" w:rsidP="00B24A6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24A63" w:rsidRDefault="00B24A63" w:rsidP="00B24A63">
      <w:pPr>
        <w:jc w:val="both"/>
        <w:rPr>
          <w:rFonts w:ascii="Times New Roman" w:hAnsi="Times New Roman"/>
          <w:sz w:val="24"/>
          <w:szCs w:val="24"/>
        </w:rPr>
      </w:pPr>
      <w:r w:rsidRPr="00565446">
        <w:rPr>
          <w:rFonts w:ascii="Times New Roman" w:hAnsi="Times New Roman"/>
          <w:sz w:val="24"/>
          <w:szCs w:val="24"/>
        </w:rPr>
        <w:t xml:space="preserve"> </w:t>
      </w:r>
    </w:p>
    <w:p w:rsidR="00B24A63" w:rsidRDefault="00B24A63" w:rsidP="00B24A63"/>
    <w:p w:rsidR="008E25C8" w:rsidRDefault="007223DD"/>
    <w:sectPr w:rsidR="008E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63"/>
    <w:rsid w:val="007223DD"/>
    <w:rsid w:val="00893D4F"/>
    <w:rsid w:val="00B24A63"/>
    <w:rsid w:val="00E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CE36"/>
  <w15:chartTrackingRefBased/>
  <w15:docId w15:val="{1C4BD0CA-0F27-41B2-AC6D-FC0E917B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A63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24A63"/>
    <w:pPr>
      <w:keepNext/>
      <w:numPr>
        <w:ilvl w:val="3"/>
        <w:numId w:val="1"/>
      </w:numPr>
      <w:tabs>
        <w:tab w:val="left" w:pos="426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4A63"/>
    <w:pPr>
      <w:keepNext/>
      <w:numPr>
        <w:ilvl w:val="4"/>
        <w:numId w:val="1"/>
      </w:numPr>
      <w:tabs>
        <w:tab w:val="left" w:pos="426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24A63"/>
    <w:pPr>
      <w:keepNext/>
      <w:numPr>
        <w:ilvl w:val="5"/>
        <w:numId w:val="1"/>
      </w:numPr>
      <w:tabs>
        <w:tab w:val="left" w:pos="6521"/>
      </w:tabs>
      <w:suppressAutoHyphens/>
      <w:spacing w:after="0" w:line="240" w:lineRule="auto"/>
      <w:outlineLvl w:val="5"/>
    </w:pPr>
    <w:rPr>
      <w:rFonts w:ascii="Times New Roman" w:eastAsia="Times New Roman" w:hAnsi="Times New Roman"/>
      <w:i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24A63"/>
    <w:pPr>
      <w:keepNext/>
      <w:numPr>
        <w:ilvl w:val="6"/>
        <w:numId w:val="1"/>
      </w:numPr>
      <w:tabs>
        <w:tab w:val="left" w:pos="426"/>
        <w:tab w:val="left" w:pos="6521"/>
      </w:tabs>
      <w:suppressAutoHyphens/>
      <w:spacing w:after="0" w:line="360" w:lineRule="auto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24A63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24A63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24A63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24A63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24A6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B24A63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A1A96201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Kopańska</dc:creator>
  <cp:keywords/>
  <dc:description/>
  <cp:lastModifiedBy>Joanna Kopańska</cp:lastModifiedBy>
  <cp:revision>2</cp:revision>
  <dcterms:created xsi:type="dcterms:W3CDTF">2019-04-26T08:48:00Z</dcterms:created>
  <dcterms:modified xsi:type="dcterms:W3CDTF">2019-04-26T08:48:00Z</dcterms:modified>
</cp:coreProperties>
</file>